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44"/>
          <w:lang w:eastAsia="zh-CN"/>
        </w:rPr>
        <w:t>附件</w:t>
      </w:r>
      <w:r>
        <w:rPr>
          <w:rFonts w:hint="eastAsia" w:ascii="黑体" w:hAnsi="黑体" w:eastAsia="黑体"/>
          <w:sz w:val="32"/>
          <w:szCs w:val="4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华电和祥工程咨询有限公司职工</w:t>
      </w:r>
      <w:r>
        <w:rPr>
          <w:rFonts w:hint="eastAsia" w:ascii="方正小标宋简体" w:hAnsi="方正小标宋简体" w:eastAsia="方正小标宋简体"/>
          <w:sz w:val="44"/>
          <w:szCs w:val="44"/>
        </w:rPr>
        <w:t>创新创效优秀成果汇总表</w:t>
      </w:r>
    </w:p>
    <w:p>
      <w:pPr>
        <w:keepNext w:val="0"/>
        <w:keepLines w:val="0"/>
        <w:pageBreakBefore w:val="0"/>
        <w:widowControl w:val="0"/>
        <w:tabs>
          <w:tab w:val="left" w:pos="36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ab/>
      </w:r>
    </w:p>
    <w:tbl>
      <w:tblPr>
        <w:tblStyle w:val="5"/>
        <w:tblW w:w="14180" w:type="dxa"/>
        <w:jc w:val="center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5206"/>
        <w:gridCol w:w="1820"/>
        <w:gridCol w:w="1780"/>
        <w:gridCol w:w="324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成果名称</w:t>
            </w: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申报单位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曾获奖项</w:t>
            </w: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主要创造人</w:t>
            </w: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1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2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3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4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5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6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华电和祥工程咨询有限公司合理化建议征集</w:t>
      </w:r>
      <w:r>
        <w:rPr>
          <w:rFonts w:hint="eastAsia" w:ascii="方正小标宋简体" w:hAnsi="方正小标宋简体" w:eastAsia="方正小标宋简体"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 w:val="0"/>
        <w:tabs>
          <w:tab w:val="left" w:pos="36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ab/>
      </w:r>
    </w:p>
    <w:tbl>
      <w:tblPr>
        <w:tblStyle w:val="5"/>
        <w:tblW w:w="14180" w:type="dxa"/>
        <w:jc w:val="center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5206"/>
        <w:gridCol w:w="1820"/>
        <w:gridCol w:w="1780"/>
        <w:gridCol w:w="324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名称</w:t>
            </w: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申报单位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  <w:lang w:val="en-US" w:eastAsia="zh-CN"/>
              </w:rPr>
              <w:t>项目类别</w:t>
            </w: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主要</w:t>
            </w:r>
            <w:r>
              <w:rPr>
                <w:rFonts w:hint="eastAsia" w:ascii="仿宋_GB2312" w:hAnsi="仿宋_GB2312" w:eastAsia="仿宋_GB2312"/>
                <w:b/>
                <w:sz w:val="24"/>
                <w:szCs w:val="28"/>
                <w:lang w:val="en-US" w:eastAsia="zh-CN"/>
              </w:rPr>
              <w:t>建议</w:t>
            </w: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人</w:t>
            </w: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1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2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3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4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5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6</w:t>
            </w:r>
          </w:p>
        </w:tc>
        <w:tc>
          <w:tcPr>
            <w:tcW w:w="52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szCs w:val="44"/>
        </w:rPr>
      </w:pPr>
    </w:p>
    <w:p/>
    <w:sectPr>
      <w:headerReference r:id="rId3" w:type="default"/>
      <w:footerReference r:id="rId4" w:type="default"/>
      <w:pgSz w:w="16838" w:h="11906" w:orient="landscape"/>
      <w:pgMar w:top="1587" w:right="1440" w:bottom="1587" w:left="1440" w:header="851" w:footer="992" w:gutter="0"/>
      <w:pgNumType w:fmt="decimal" w:start="23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77015553926565ND"/>
    <w:docVar w:name="aztPrintName" w:val="000000ESAOAPRINT"/>
    <w:docVar w:name="aztPrintType" w:val="2"/>
    <w:docVar w:name="useName" w:val="牛瑾"/>
  </w:docVars>
  <w:rsids>
    <w:rsidRoot w:val="0A014A48"/>
    <w:rsid w:val="067C4C13"/>
    <w:rsid w:val="06DC124C"/>
    <w:rsid w:val="0A014A48"/>
    <w:rsid w:val="2E290920"/>
    <w:rsid w:val="3E2C0F26"/>
    <w:rsid w:val="44CA0506"/>
    <w:rsid w:val="4C7C5168"/>
    <w:rsid w:val="4CAA2837"/>
    <w:rsid w:val="6F3411DE"/>
    <w:rsid w:val="7F3F28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2018-05-14T03:35:00Z</dcterms:created>
  <dc:creator>张佳君</dc:creator>
  <cp:lastModifiedBy>牛瑾</cp:lastModifiedBy>
  <dcterms:modified xsi:type="dcterms:W3CDTF">2019-03-22T04:13:14Z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